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E16FC7">
        <w:rPr>
          <w:b/>
          <w:bCs/>
          <w:color w:val="000000"/>
        </w:rPr>
        <w:t>01</w:t>
      </w:r>
      <w:r w:rsidR="009D5759">
        <w:rPr>
          <w:b/>
          <w:bCs/>
          <w:color w:val="000000"/>
        </w:rPr>
        <w:t>5</w:t>
      </w:r>
      <w:r w:rsidR="00E16FC7">
        <w:rPr>
          <w:b/>
          <w:bCs/>
          <w:color w:val="000000"/>
        </w:rPr>
        <w:t>/2018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3D653D">
      <w:pPr>
        <w:jc w:val="both"/>
      </w:pPr>
    </w:p>
    <w:p w:rsidR="003D653D" w:rsidRPr="006C7A91" w:rsidRDefault="003D653D" w:rsidP="00870129">
      <w:pPr>
        <w:ind w:left="3540"/>
        <w:jc w:val="both"/>
        <w:rPr>
          <w:b/>
          <w:bCs/>
          <w:color w:val="000000"/>
        </w:rPr>
      </w:pPr>
    </w:p>
    <w:p w:rsidR="0035266D" w:rsidRPr="00A07B82" w:rsidRDefault="0035266D" w:rsidP="00A07B82">
      <w:pPr>
        <w:ind w:left="4956"/>
        <w:jc w:val="both"/>
        <w:rPr>
          <w:i/>
        </w:rPr>
      </w:pPr>
      <w:r w:rsidRPr="00A07B82">
        <w:rPr>
          <w:i/>
        </w:rPr>
        <w:t>Designa Comissão de Avaliação de Peças de Tecelagem para a Casa de Cultura</w:t>
      </w:r>
      <w:r w:rsidR="005B5B72">
        <w:rPr>
          <w:i/>
        </w:rPr>
        <w:t>,</w:t>
      </w:r>
      <w:r w:rsidRPr="00A07B82">
        <w:rPr>
          <w:i/>
        </w:rPr>
        <w:t xml:space="preserve"> e dá outras Providencias.</w:t>
      </w:r>
    </w:p>
    <w:p w:rsidR="003D653D" w:rsidRPr="00A07B82" w:rsidRDefault="003D653D" w:rsidP="003D653D">
      <w:pPr>
        <w:ind w:left="567"/>
        <w:jc w:val="both"/>
        <w:rPr>
          <w:bCs/>
          <w:i/>
          <w:color w:val="000000"/>
        </w:rPr>
      </w:pPr>
    </w:p>
    <w:p w:rsidR="00870129" w:rsidRDefault="00870129" w:rsidP="003D653D">
      <w:pPr>
        <w:ind w:left="567"/>
        <w:jc w:val="both"/>
        <w:rPr>
          <w:bCs/>
          <w:color w:val="000000"/>
        </w:rPr>
      </w:pPr>
    </w:p>
    <w:p w:rsidR="00870129" w:rsidRPr="006C7A91" w:rsidRDefault="00870129" w:rsidP="00870129">
      <w:pPr>
        <w:ind w:left="-283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6C7A91">
        <w:t>O Prefeito Municipal de Lagamar, Estado de Minas Gerais, no uso de suas atribuições legais em especial as contidas no art. 86, V, c/c artigo 107, inciso II, alínea “a”</w:t>
      </w:r>
      <w:r w:rsidR="00E16FC7">
        <w:t>, da Lei Orgânica do Município;</w:t>
      </w:r>
    </w:p>
    <w:p w:rsidR="00870129" w:rsidRDefault="00870129" w:rsidP="00870129">
      <w:pPr>
        <w:spacing w:line="360" w:lineRule="auto"/>
        <w:ind w:left="284" w:firstLine="991"/>
        <w:jc w:val="both"/>
      </w:pPr>
    </w:p>
    <w:p w:rsidR="0035266D" w:rsidRPr="005B5B72" w:rsidRDefault="005B5B72" w:rsidP="0035266D">
      <w:pPr>
        <w:spacing w:line="360" w:lineRule="auto"/>
        <w:ind w:left="284" w:firstLine="991"/>
        <w:jc w:val="both"/>
        <w:rPr>
          <w:b/>
        </w:rPr>
      </w:pPr>
      <w:r w:rsidRPr="005B5B72">
        <w:rPr>
          <w:b/>
        </w:rPr>
        <w:t>DESIGNA</w:t>
      </w:r>
    </w:p>
    <w:p w:rsidR="0035266D" w:rsidRPr="0035266D" w:rsidRDefault="0035266D" w:rsidP="0035266D">
      <w:pPr>
        <w:spacing w:line="360" w:lineRule="auto"/>
        <w:ind w:left="284" w:firstLine="991"/>
        <w:jc w:val="both"/>
      </w:pPr>
    </w:p>
    <w:p w:rsidR="0035266D" w:rsidRPr="0035266D" w:rsidRDefault="0035266D" w:rsidP="00344701">
      <w:pPr>
        <w:spacing w:line="360" w:lineRule="auto"/>
        <w:ind w:left="284" w:firstLine="991"/>
        <w:jc w:val="both"/>
      </w:pPr>
      <w:r w:rsidRPr="0035266D">
        <w:t xml:space="preserve">Art. 1º. Para </w:t>
      </w:r>
      <w:r w:rsidR="009D5759">
        <w:t>compor a</w:t>
      </w:r>
      <w:r w:rsidRPr="0035266D">
        <w:t xml:space="preserve"> Comissão de Avaliação de Peças de Tecelagem para a Casa de Cultura: </w:t>
      </w:r>
    </w:p>
    <w:p w:rsidR="0035266D" w:rsidRDefault="0035266D" w:rsidP="00344701">
      <w:pPr>
        <w:spacing w:line="360" w:lineRule="auto"/>
        <w:ind w:left="284" w:firstLine="991"/>
        <w:jc w:val="both"/>
        <w:rPr>
          <w:b/>
        </w:rPr>
      </w:pPr>
      <w:r>
        <w:rPr>
          <w:b/>
        </w:rPr>
        <w:t>- LUI</w:t>
      </w:r>
      <w:r w:rsidR="00252F69">
        <w:rPr>
          <w:b/>
        </w:rPr>
        <w:t>Z</w:t>
      </w:r>
      <w:bookmarkStart w:id="0" w:name="_GoBack"/>
      <w:bookmarkEnd w:id="0"/>
      <w:r>
        <w:rPr>
          <w:b/>
        </w:rPr>
        <w:t>A CANDIDA – CPF: 821.324.881-34</w:t>
      </w:r>
    </w:p>
    <w:p w:rsidR="0035266D" w:rsidRDefault="0035266D" w:rsidP="00344701">
      <w:pPr>
        <w:spacing w:line="360" w:lineRule="auto"/>
        <w:ind w:left="284" w:firstLine="991"/>
        <w:jc w:val="both"/>
        <w:rPr>
          <w:b/>
        </w:rPr>
      </w:pPr>
      <w:r>
        <w:rPr>
          <w:b/>
        </w:rPr>
        <w:t>- JULIETA ROSA DE JESUS – CPF: 624.045.046-49</w:t>
      </w:r>
    </w:p>
    <w:p w:rsidR="0035266D" w:rsidRDefault="0035266D" w:rsidP="00344701">
      <w:pPr>
        <w:spacing w:line="360" w:lineRule="auto"/>
        <w:ind w:left="284" w:firstLine="991"/>
        <w:jc w:val="both"/>
        <w:rPr>
          <w:b/>
        </w:rPr>
      </w:pPr>
      <w:r>
        <w:rPr>
          <w:b/>
        </w:rPr>
        <w:t>- GERALDA LUDOVINA DO AMARAL</w:t>
      </w:r>
      <w:r w:rsidR="005B5B72">
        <w:rPr>
          <w:b/>
        </w:rPr>
        <w:t xml:space="preserve"> – 067.459.156-93</w:t>
      </w:r>
    </w:p>
    <w:p w:rsidR="007B243D" w:rsidRPr="0035266D" w:rsidRDefault="007B243D" w:rsidP="00344701">
      <w:pPr>
        <w:spacing w:line="360" w:lineRule="auto"/>
        <w:ind w:left="284" w:firstLine="991"/>
        <w:jc w:val="both"/>
        <w:rPr>
          <w:b/>
        </w:rPr>
      </w:pPr>
    </w:p>
    <w:p w:rsidR="0035266D" w:rsidRPr="0035266D" w:rsidRDefault="0035266D" w:rsidP="00344701">
      <w:pPr>
        <w:spacing w:line="360" w:lineRule="auto"/>
        <w:ind w:left="284" w:firstLine="991"/>
        <w:jc w:val="both"/>
      </w:pPr>
      <w:r w:rsidRPr="0035266D">
        <w:t>Art. 2º A Comissão designada pela presente deverá emitir laudo de avaliação dos bens permanentes descritos no anexo I</w:t>
      </w:r>
      <w:r w:rsidR="009D5759">
        <w:t>, desta Portaria</w:t>
      </w:r>
      <w:r w:rsidR="00344701">
        <w:t>;</w:t>
      </w:r>
      <w:r w:rsidRPr="0035266D">
        <w:t xml:space="preserve"> </w:t>
      </w:r>
    </w:p>
    <w:p w:rsidR="00A07B82" w:rsidRDefault="0035266D" w:rsidP="00344701">
      <w:pPr>
        <w:spacing w:line="360" w:lineRule="auto"/>
        <w:ind w:left="284" w:firstLine="991"/>
        <w:jc w:val="both"/>
      </w:pPr>
      <w:r w:rsidRPr="0035266D">
        <w:t>Art. 3º Fixa-se prazo de 05 (cinco) dias para oferecimento do laudo de avaliação</w:t>
      </w:r>
      <w:r w:rsidR="00A07B82">
        <w:t>,</w:t>
      </w:r>
    </w:p>
    <w:p w:rsidR="00A07B82" w:rsidRDefault="00A07B82" w:rsidP="00344701">
      <w:pPr>
        <w:spacing w:line="360" w:lineRule="auto"/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Art. </w:t>
      </w:r>
      <w:r>
        <w:rPr>
          <w:bCs/>
          <w:color w:val="000000"/>
        </w:rPr>
        <w:t>4</w:t>
      </w:r>
      <w:r w:rsidRPr="00DB4E5D">
        <w:rPr>
          <w:bCs/>
          <w:color w:val="000000"/>
        </w:rPr>
        <w:t>º Revogam-se as disposições em contrário</w:t>
      </w:r>
      <w:r w:rsidR="00344701">
        <w:rPr>
          <w:bCs/>
          <w:color w:val="000000"/>
        </w:rPr>
        <w:t>;</w:t>
      </w:r>
    </w:p>
    <w:p w:rsidR="00A07B82" w:rsidRPr="00DB4E5D" w:rsidRDefault="00A07B82" w:rsidP="00344701">
      <w:pPr>
        <w:spacing w:line="360" w:lineRule="auto"/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Art. </w:t>
      </w:r>
      <w:r>
        <w:rPr>
          <w:bCs/>
          <w:color w:val="000000"/>
        </w:rPr>
        <w:t>5</w:t>
      </w:r>
      <w:r w:rsidRPr="00DB4E5D">
        <w:rPr>
          <w:bCs/>
          <w:color w:val="000000"/>
        </w:rPr>
        <w:t>º</w:t>
      </w:r>
      <w:r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 xml:space="preserve">Esta </w:t>
      </w:r>
      <w:r w:rsidR="005B5B72">
        <w:rPr>
          <w:bCs/>
          <w:color w:val="000000"/>
        </w:rPr>
        <w:t>P</w:t>
      </w:r>
      <w:r w:rsidRPr="00DB4E5D">
        <w:rPr>
          <w:bCs/>
          <w:color w:val="000000"/>
        </w:rPr>
        <w:t>ortaria entra em vigor na data de sua publicação.</w:t>
      </w:r>
    </w:p>
    <w:p w:rsidR="00A07B82" w:rsidRPr="00DB4E5D" w:rsidRDefault="00A07B82" w:rsidP="00344701">
      <w:pPr>
        <w:spacing w:line="360" w:lineRule="auto"/>
        <w:ind w:left="567"/>
        <w:jc w:val="both"/>
        <w:rPr>
          <w:bCs/>
          <w:color w:val="000000"/>
        </w:rPr>
      </w:pPr>
    </w:p>
    <w:p w:rsidR="00A07B82" w:rsidRPr="00DB4E5D" w:rsidRDefault="00A07B82" w:rsidP="00A07B82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27F9C" w:rsidRPr="0035266D" w:rsidRDefault="00727F9C" w:rsidP="0035266D">
      <w:pPr>
        <w:spacing w:line="360" w:lineRule="auto"/>
        <w:ind w:left="284" w:firstLine="991"/>
        <w:jc w:val="both"/>
      </w:pPr>
    </w:p>
    <w:p w:rsidR="00F51635" w:rsidRDefault="00F51635" w:rsidP="00870129">
      <w:pPr>
        <w:spacing w:line="360" w:lineRule="auto"/>
        <w:ind w:left="284" w:firstLine="991"/>
        <w:jc w:val="both"/>
      </w:pPr>
    </w:p>
    <w:p w:rsidR="003D653D" w:rsidRPr="006C7A91" w:rsidRDefault="003D653D" w:rsidP="00144555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A07B82">
        <w:rPr>
          <w:bCs/>
          <w:color w:val="000000"/>
        </w:rPr>
        <w:t>27 de Abril</w:t>
      </w:r>
      <w:r w:rsidR="00E16FC7">
        <w:rPr>
          <w:bCs/>
          <w:color w:val="000000"/>
        </w:rPr>
        <w:t xml:space="preserve"> de 2018</w:t>
      </w:r>
      <w:r w:rsidRPr="006C7A91">
        <w:rPr>
          <w:bCs/>
          <w:color w:val="000000"/>
        </w:rPr>
        <w:t>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3D653D" w:rsidRPr="006C7A91" w:rsidRDefault="003D653D" w:rsidP="003D653D">
      <w:pPr>
        <w:rPr>
          <w:b/>
          <w:bCs/>
          <w:color w:val="000000"/>
        </w:rPr>
      </w:pPr>
    </w:p>
    <w:p w:rsidR="007566C0" w:rsidRDefault="00A07B82" w:rsidP="00A07B82">
      <w:pPr>
        <w:jc w:val="center"/>
        <w:rPr>
          <w:b/>
        </w:rPr>
      </w:pPr>
      <w:r w:rsidRPr="00A07B82">
        <w:rPr>
          <w:b/>
        </w:rPr>
        <w:t>ANEXO I</w:t>
      </w:r>
    </w:p>
    <w:p w:rsidR="00A07B82" w:rsidRDefault="00A07B82" w:rsidP="00A07B82">
      <w:pPr>
        <w:jc w:val="center"/>
        <w:rPr>
          <w:b/>
        </w:rPr>
      </w:pPr>
    </w:p>
    <w:p w:rsidR="00A07B82" w:rsidRDefault="00A07B82" w:rsidP="00A07B82">
      <w:pPr>
        <w:jc w:val="center"/>
        <w:rPr>
          <w:b/>
        </w:rPr>
      </w:pPr>
    </w:p>
    <w:p w:rsidR="00A07B82" w:rsidRDefault="00A07B82" w:rsidP="00A07B82">
      <w:pPr>
        <w:jc w:val="center"/>
        <w:rPr>
          <w:b/>
        </w:rPr>
      </w:pPr>
    </w:p>
    <w:p w:rsidR="00A07B82" w:rsidRDefault="00A07B82" w:rsidP="00A07B8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943"/>
        <w:gridCol w:w="1110"/>
        <w:gridCol w:w="3737"/>
        <w:gridCol w:w="1586"/>
        <w:gridCol w:w="1621"/>
      </w:tblGrid>
      <w:tr w:rsidR="00A07B82" w:rsidTr="00A07B82">
        <w:trPr>
          <w:trHeight w:val="525"/>
        </w:trPr>
        <w:tc>
          <w:tcPr>
            <w:tcW w:w="857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52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QNT.</w:t>
            </w:r>
          </w:p>
        </w:tc>
        <w:tc>
          <w:tcPr>
            <w:tcW w:w="890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3847" w:type="dxa"/>
            <w:vMerge w:val="restart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DESCRIÇÃO DO PRODUTO</w:t>
            </w:r>
          </w:p>
        </w:tc>
        <w:tc>
          <w:tcPr>
            <w:tcW w:w="3260" w:type="dxa"/>
            <w:gridSpan w:val="2"/>
          </w:tcPr>
          <w:p w:rsidR="00A07B82" w:rsidRDefault="00A07B82" w:rsidP="00A07B82">
            <w:pPr>
              <w:jc w:val="center"/>
              <w:rPr>
                <w:b/>
              </w:rPr>
            </w:pPr>
            <w:r>
              <w:rPr>
                <w:b/>
              </w:rPr>
              <w:t>VALOR (R$)</w:t>
            </w:r>
          </w:p>
          <w:p w:rsidR="00A07B82" w:rsidRDefault="00A07B82" w:rsidP="00A07B82">
            <w:pPr>
              <w:tabs>
                <w:tab w:val="center" w:pos="1522"/>
              </w:tabs>
              <w:rPr>
                <w:b/>
              </w:rPr>
            </w:pPr>
          </w:p>
        </w:tc>
      </w:tr>
      <w:tr w:rsidR="00A07B82" w:rsidTr="00A07B82">
        <w:trPr>
          <w:trHeight w:val="300"/>
        </w:trPr>
        <w:tc>
          <w:tcPr>
            <w:tcW w:w="857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3847" w:type="dxa"/>
            <w:vMerge/>
          </w:tcPr>
          <w:p w:rsidR="00A07B82" w:rsidRDefault="00A07B82" w:rsidP="00A07B82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07B82" w:rsidRDefault="00A07B82" w:rsidP="00A07B82">
            <w:pPr>
              <w:tabs>
                <w:tab w:val="center" w:pos="1522"/>
              </w:tabs>
              <w:rPr>
                <w:b/>
              </w:rPr>
            </w:pPr>
            <w:r>
              <w:rPr>
                <w:b/>
              </w:rPr>
              <w:t>UNIT.</w:t>
            </w:r>
          </w:p>
        </w:tc>
        <w:tc>
          <w:tcPr>
            <w:tcW w:w="1630" w:type="dxa"/>
          </w:tcPr>
          <w:p w:rsidR="00A07B82" w:rsidRDefault="00A07B82" w:rsidP="00A07B82">
            <w:pPr>
              <w:tabs>
                <w:tab w:val="center" w:pos="1522"/>
              </w:tabs>
              <w:ind w:left="425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07B82" w:rsidRPr="00A07B82" w:rsidTr="00B54A49">
        <w:trPr>
          <w:trHeight w:val="1134"/>
        </w:trPr>
        <w:tc>
          <w:tcPr>
            <w:tcW w:w="857" w:type="dxa"/>
          </w:tcPr>
          <w:p w:rsidR="00A07B82" w:rsidRPr="00A07B82" w:rsidRDefault="00A07B82" w:rsidP="00A07B82">
            <w:pPr>
              <w:jc w:val="center"/>
            </w:pPr>
            <w:r w:rsidRPr="00A07B82">
              <w:t>1.</w:t>
            </w:r>
          </w:p>
        </w:tc>
        <w:tc>
          <w:tcPr>
            <w:tcW w:w="952" w:type="dxa"/>
          </w:tcPr>
          <w:p w:rsidR="00A07B82" w:rsidRPr="00A07B82" w:rsidRDefault="00A07B82" w:rsidP="00A07B82">
            <w:pPr>
              <w:jc w:val="center"/>
            </w:pPr>
            <w:r w:rsidRPr="00A07B82">
              <w:t>01</w:t>
            </w:r>
          </w:p>
        </w:tc>
        <w:tc>
          <w:tcPr>
            <w:tcW w:w="890" w:type="dxa"/>
          </w:tcPr>
          <w:p w:rsidR="00A07B82" w:rsidRPr="00A07B82" w:rsidRDefault="00A07B82" w:rsidP="00A07B82">
            <w:pPr>
              <w:jc w:val="center"/>
            </w:pPr>
            <w:r w:rsidRPr="00A07B82">
              <w:t>Conjunto</w:t>
            </w:r>
          </w:p>
        </w:tc>
        <w:tc>
          <w:tcPr>
            <w:tcW w:w="3847" w:type="dxa"/>
          </w:tcPr>
          <w:p w:rsidR="00A07B82" w:rsidRPr="00A07B82" w:rsidRDefault="00A07B82" w:rsidP="00A07B82">
            <w:pPr>
              <w:jc w:val="center"/>
            </w:pPr>
            <w:r w:rsidRPr="00A07B82">
              <w:t>Peças de Tecelagem, incluindo:</w:t>
            </w:r>
          </w:p>
          <w:p w:rsidR="00A07B82" w:rsidRPr="00A07B82" w:rsidRDefault="00A07B82" w:rsidP="00A07B82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A07B82">
              <w:t>01 Tear;</w:t>
            </w:r>
          </w:p>
          <w:p w:rsidR="00A07B82" w:rsidRPr="00A07B82" w:rsidRDefault="00A07B82" w:rsidP="00A07B82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A07B82">
              <w:t xml:space="preserve">01 </w:t>
            </w:r>
            <w:proofErr w:type="spellStart"/>
            <w:r w:rsidRPr="00A07B82">
              <w:t>Urdineira</w:t>
            </w:r>
            <w:proofErr w:type="spellEnd"/>
            <w:r w:rsidRPr="00A07B82">
              <w:t>;</w:t>
            </w:r>
          </w:p>
          <w:p w:rsidR="00A07B82" w:rsidRPr="00A07B82" w:rsidRDefault="00A07B82" w:rsidP="00A07B82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A07B82">
              <w:t>01 Dobradeira;</w:t>
            </w:r>
          </w:p>
          <w:p w:rsidR="00A07B82" w:rsidRPr="00A07B82" w:rsidRDefault="00A07B82" w:rsidP="00A07B82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A07B82">
              <w:t>01 Descaroçador;</w:t>
            </w:r>
          </w:p>
          <w:p w:rsidR="00A07B82" w:rsidRPr="00A07B82" w:rsidRDefault="00A07B82" w:rsidP="00A07B82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A07B82">
              <w:t>01 Roda;</w:t>
            </w:r>
          </w:p>
          <w:p w:rsidR="00A07B82" w:rsidRPr="00A07B82" w:rsidRDefault="00A07B82" w:rsidP="00A07B82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A07B82">
              <w:t>02 Pares de Cardas.</w:t>
            </w:r>
          </w:p>
        </w:tc>
        <w:tc>
          <w:tcPr>
            <w:tcW w:w="1630" w:type="dxa"/>
          </w:tcPr>
          <w:p w:rsidR="00A07B82" w:rsidRPr="00A07B82" w:rsidRDefault="00A07B82" w:rsidP="00A07B82">
            <w:pPr>
              <w:jc w:val="center"/>
            </w:pPr>
          </w:p>
        </w:tc>
        <w:tc>
          <w:tcPr>
            <w:tcW w:w="1630" w:type="dxa"/>
          </w:tcPr>
          <w:p w:rsidR="00A07B82" w:rsidRPr="00A07B82" w:rsidRDefault="00A07B82" w:rsidP="00A07B82">
            <w:pPr>
              <w:jc w:val="center"/>
            </w:pPr>
          </w:p>
        </w:tc>
      </w:tr>
    </w:tbl>
    <w:p w:rsidR="00DA59B1" w:rsidRDefault="00DA59B1" w:rsidP="00A07B82">
      <w:pPr>
        <w:jc w:val="center"/>
      </w:pPr>
    </w:p>
    <w:p w:rsidR="00DA59B1" w:rsidRDefault="00DA59B1" w:rsidP="00DA59B1"/>
    <w:p w:rsidR="007B243D" w:rsidRPr="00DA59B1" w:rsidRDefault="007B243D" w:rsidP="00DA59B1"/>
    <w:p w:rsidR="00DA59B1" w:rsidRPr="00DA59B1" w:rsidRDefault="00DA59B1" w:rsidP="00DA59B1"/>
    <w:p w:rsidR="00DA59B1" w:rsidRPr="006C7A91" w:rsidRDefault="00DA59B1" w:rsidP="00DA59B1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>
        <w:rPr>
          <w:bCs/>
          <w:color w:val="000000"/>
        </w:rPr>
        <w:t>27 de Abril de 2018</w:t>
      </w:r>
      <w:r w:rsidRPr="006C7A91">
        <w:rPr>
          <w:bCs/>
          <w:color w:val="000000"/>
        </w:rPr>
        <w:t>.</w:t>
      </w:r>
    </w:p>
    <w:p w:rsidR="00DA59B1" w:rsidRPr="006C7A91" w:rsidRDefault="00DA59B1" w:rsidP="00DA59B1">
      <w:pPr>
        <w:ind w:left="567"/>
        <w:jc w:val="both"/>
        <w:rPr>
          <w:bCs/>
          <w:color w:val="000000"/>
        </w:rPr>
      </w:pPr>
    </w:p>
    <w:p w:rsidR="00DA59B1" w:rsidRPr="006C7A91" w:rsidRDefault="00DA59B1" w:rsidP="00DA59B1">
      <w:pPr>
        <w:ind w:left="1134"/>
        <w:jc w:val="both"/>
        <w:rPr>
          <w:bCs/>
          <w:color w:val="000000"/>
        </w:rPr>
      </w:pPr>
    </w:p>
    <w:p w:rsidR="00DA59B1" w:rsidRDefault="00DA59B1" w:rsidP="00DA59B1">
      <w:pPr>
        <w:ind w:left="1134"/>
        <w:jc w:val="both"/>
        <w:rPr>
          <w:bCs/>
          <w:color w:val="000000"/>
        </w:rPr>
      </w:pPr>
    </w:p>
    <w:p w:rsidR="007B243D" w:rsidRDefault="007B243D" w:rsidP="00DA59B1">
      <w:pPr>
        <w:ind w:left="1134"/>
        <w:jc w:val="both"/>
        <w:rPr>
          <w:bCs/>
          <w:color w:val="000000"/>
        </w:rPr>
      </w:pPr>
    </w:p>
    <w:p w:rsidR="007B243D" w:rsidRPr="006C7A91" w:rsidRDefault="007B243D" w:rsidP="00DA59B1">
      <w:pPr>
        <w:ind w:left="1134"/>
        <w:jc w:val="both"/>
        <w:rPr>
          <w:bCs/>
          <w:color w:val="000000"/>
        </w:rPr>
      </w:pPr>
    </w:p>
    <w:p w:rsidR="00DA59B1" w:rsidRPr="006C7A91" w:rsidRDefault="00DA59B1" w:rsidP="00DA59B1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DA59B1" w:rsidRPr="006C7A91" w:rsidRDefault="00DA59B1" w:rsidP="00DA59B1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DA59B1" w:rsidRPr="00DA59B1" w:rsidRDefault="00DA59B1" w:rsidP="00DA59B1"/>
    <w:sectPr w:rsidR="00DA59B1" w:rsidRPr="00DA59B1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A0F"/>
    <w:multiLevelType w:val="hybridMultilevel"/>
    <w:tmpl w:val="87DEDE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907428C"/>
    <w:multiLevelType w:val="hybridMultilevel"/>
    <w:tmpl w:val="90B29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0A63"/>
    <w:multiLevelType w:val="hybridMultilevel"/>
    <w:tmpl w:val="35ECEF72"/>
    <w:lvl w:ilvl="0" w:tplc="04160013">
      <w:start w:val="1"/>
      <w:numFmt w:val="upperRoman"/>
      <w:lvlText w:val="%1."/>
      <w:lvlJc w:val="righ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44555"/>
    <w:rsid w:val="00165248"/>
    <w:rsid w:val="00193975"/>
    <w:rsid w:val="00194F8B"/>
    <w:rsid w:val="001B61A8"/>
    <w:rsid w:val="001C0845"/>
    <w:rsid w:val="001F262D"/>
    <w:rsid w:val="00203A12"/>
    <w:rsid w:val="00235255"/>
    <w:rsid w:val="00237E38"/>
    <w:rsid w:val="00252F69"/>
    <w:rsid w:val="002545BE"/>
    <w:rsid w:val="002637CB"/>
    <w:rsid w:val="002A0427"/>
    <w:rsid w:val="002A4A26"/>
    <w:rsid w:val="002E2B83"/>
    <w:rsid w:val="002F038D"/>
    <w:rsid w:val="00300C30"/>
    <w:rsid w:val="00303761"/>
    <w:rsid w:val="00325B43"/>
    <w:rsid w:val="0032643B"/>
    <w:rsid w:val="00344701"/>
    <w:rsid w:val="0035266D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4D23D6"/>
    <w:rsid w:val="00507EA5"/>
    <w:rsid w:val="005138A0"/>
    <w:rsid w:val="00524931"/>
    <w:rsid w:val="00551185"/>
    <w:rsid w:val="005516B8"/>
    <w:rsid w:val="0055693D"/>
    <w:rsid w:val="005621C9"/>
    <w:rsid w:val="005724EB"/>
    <w:rsid w:val="00580390"/>
    <w:rsid w:val="005B107A"/>
    <w:rsid w:val="005B1765"/>
    <w:rsid w:val="005B4DD6"/>
    <w:rsid w:val="005B5B72"/>
    <w:rsid w:val="005B7AE8"/>
    <w:rsid w:val="005B7D00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27F9C"/>
    <w:rsid w:val="0073608C"/>
    <w:rsid w:val="00740CDF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B243D"/>
    <w:rsid w:val="007C448E"/>
    <w:rsid w:val="007D5F06"/>
    <w:rsid w:val="007E29E0"/>
    <w:rsid w:val="007E4208"/>
    <w:rsid w:val="007F2644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0129"/>
    <w:rsid w:val="008745D7"/>
    <w:rsid w:val="00886AA9"/>
    <w:rsid w:val="00895BBF"/>
    <w:rsid w:val="008A2153"/>
    <w:rsid w:val="008A3DD6"/>
    <w:rsid w:val="008C2ACD"/>
    <w:rsid w:val="008D5DDA"/>
    <w:rsid w:val="008F554D"/>
    <w:rsid w:val="00913680"/>
    <w:rsid w:val="00913C7C"/>
    <w:rsid w:val="0092270F"/>
    <w:rsid w:val="009446AE"/>
    <w:rsid w:val="0094597F"/>
    <w:rsid w:val="00963D85"/>
    <w:rsid w:val="009756AF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5759"/>
    <w:rsid w:val="009D78D4"/>
    <w:rsid w:val="009D790B"/>
    <w:rsid w:val="009E005C"/>
    <w:rsid w:val="00A0068B"/>
    <w:rsid w:val="00A07B82"/>
    <w:rsid w:val="00A271AC"/>
    <w:rsid w:val="00A33718"/>
    <w:rsid w:val="00A5140C"/>
    <w:rsid w:val="00A845DB"/>
    <w:rsid w:val="00A916E3"/>
    <w:rsid w:val="00AA27A5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A59B1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16FC7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635"/>
    <w:rsid w:val="00F51FE6"/>
    <w:rsid w:val="00F55E37"/>
    <w:rsid w:val="00F871BF"/>
    <w:rsid w:val="00F94714"/>
    <w:rsid w:val="00F9567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8E27-45FC-4000-9591-66A286D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7</cp:revision>
  <cp:lastPrinted>2017-09-15T12:07:00Z</cp:lastPrinted>
  <dcterms:created xsi:type="dcterms:W3CDTF">2018-05-08T15:17:00Z</dcterms:created>
  <dcterms:modified xsi:type="dcterms:W3CDTF">2018-05-10T16:45:00Z</dcterms:modified>
</cp:coreProperties>
</file>